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8DD3" w14:textId="547833A9" w:rsidR="00760DFE" w:rsidRPr="00760DFE" w:rsidRDefault="002A604E">
      <w:pPr>
        <w:rPr>
          <w:sz w:val="48"/>
          <w:szCs w:val="48"/>
        </w:rPr>
      </w:pPr>
      <w:r w:rsidRPr="002A604E">
        <w:rPr>
          <w:sz w:val="48"/>
          <w:szCs w:val="48"/>
        </w:rPr>
        <w:t xml:space="preserve">Teaching and Science </w:t>
      </w:r>
      <w:r w:rsidR="00E74408">
        <w:rPr>
          <w:sz w:val="48"/>
          <w:szCs w:val="48"/>
        </w:rPr>
        <w:t>Communication</w:t>
      </w:r>
      <w:r w:rsidRPr="002A604E">
        <w:rPr>
          <w:sz w:val="48"/>
          <w:szCs w:val="48"/>
        </w:rPr>
        <w:t xml:space="preserve"> Opportunities</w:t>
      </w:r>
    </w:p>
    <w:p w14:paraId="39CB5D94" w14:textId="3CE176B1" w:rsidR="002A604E" w:rsidRDefault="002A604E">
      <w:pPr>
        <w:rPr>
          <w:sz w:val="32"/>
          <w:szCs w:val="32"/>
        </w:rPr>
      </w:pPr>
      <w:r w:rsidRPr="002A604E">
        <w:rPr>
          <w:sz w:val="32"/>
          <w:szCs w:val="32"/>
        </w:rPr>
        <w:t>Teaching</w:t>
      </w:r>
      <w:r w:rsidR="00D813C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B56A1">
        <w:rPr>
          <w:sz w:val="32"/>
          <w:szCs w:val="32"/>
        </w:rPr>
        <w:t>UW courses</w:t>
      </w:r>
    </w:p>
    <w:p w14:paraId="3E76E455" w14:textId="1125BB2B" w:rsidR="002B56A1" w:rsidRDefault="00A179E5" w:rsidP="00026F60">
      <w:pPr>
        <w:spacing w:after="0" w:line="240" w:lineRule="auto"/>
      </w:pPr>
      <w:r>
        <w:t xml:space="preserve">With some exclusions and exceptions (e.g., mathematics), Postdoctoral Scholars </w:t>
      </w:r>
      <w:r w:rsidR="00026F60">
        <w:t>must make a special request to become the Instructor of Record on a UW course.</w:t>
      </w:r>
      <w:r>
        <w:t xml:space="preserve"> </w:t>
      </w:r>
      <w:hyperlink r:id="rId8" w:history="1">
        <w:r w:rsidR="00026F60" w:rsidRPr="00026F60">
          <w:rPr>
            <w:rStyle w:val="Hyperlink"/>
          </w:rPr>
          <w:t xml:space="preserve">Academic HR </w:t>
        </w:r>
        <w:r w:rsidR="00026F60">
          <w:rPr>
            <w:rStyle w:val="Hyperlink"/>
          </w:rPr>
          <w:t>p</w:t>
        </w:r>
        <w:r w:rsidR="00026F60" w:rsidRPr="00026F60">
          <w:rPr>
            <w:rStyle w:val="Hyperlink"/>
          </w:rPr>
          <w:t>olicy</w:t>
        </w:r>
      </w:hyperlink>
      <w:r w:rsidR="00026F60">
        <w:t xml:space="preserve"> </w:t>
      </w:r>
      <w:r w:rsidR="00A55DDB">
        <w:t>and</w:t>
      </w:r>
      <w:hyperlink r:id="rId9" w:history="1">
        <w:r w:rsidR="00A55DDB" w:rsidRPr="00BA0C19">
          <w:rPr>
            <w:rStyle w:val="Hyperlink"/>
          </w:rPr>
          <w:t xml:space="preserve"> the UAW Postdoctoral Scholars Contract</w:t>
        </w:r>
      </w:hyperlink>
      <w:r w:rsidR="00A55DDB">
        <w:t xml:space="preserve"> </w:t>
      </w:r>
      <w:r w:rsidR="00026F60">
        <w:t>allow Postdoctoral Scholars to</w:t>
      </w:r>
      <w:r>
        <w:t xml:space="preserve"> teach </w:t>
      </w:r>
      <w:r w:rsidRPr="00026F60">
        <w:t>up to one class for academic credit one time per academic year</w:t>
      </w:r>
      <w:r>
        <w:t xml:space="preserve"> (June 16-June 15). To do so</w:t>
      </w:r>
      <w:r w:rsidR="00026F60">
        <w:t>,</w:t>
      </w:r>
      <w:r>
        <w:t xml:space="preserve"> the</w:t>
      </w:r>
      <w:r w:rsidR="00026F60">
        <w:t>ir</w:t>
      </w:r>
      <w:r>
        <w:t xml:space="preserve"> unit administrator must complete a </w:t>
      </w:r>
      <w:hyperlink r:id="rId10" w:history="1">
        <w:r w:rsidRPr="00A179E5">
          <w:rPr>
            <w:rStyle w:val="Hyperlink"/>
          </w:rPr>
          <w:t>Postdoctoral Scholar Teaching Request F</w:t>
        </w:r>
        <w:r w:rsidR="00BA0C19">
          <w:rPr>
            <w:rStyle w:val="Hyperlink"/>
          </w:rPr>
          <w:t>or</w:t>
        </w:r>
        <w:r w:rsidRPr="00A179E5">
          <w:rPr>
            <w:rStyle w:val="Hyperlink"/>
          </w:rPr>
          <w:t>m</w:t>
        </w:r>
      </w:hyperlink>
      <w:r>
        <w:t xml:space="preserve"> and submit it to their dean/chancellor’s office for approval.</w:t>
      </w:r>
    </w:p>
    <w:p w14:paraId="67F64B7A" w14:textId="77777777" w:rsidR="00026F60" w:rsidRDefault="00026F60" w:rsidP="00026F60">
      <w:pPr>
        <w:spacing w:after="0" w:line="240" w:lineRule="auto"/>
      </w:pPr>
    </w:p>
    <w:p w14:paraId="49AAA623" w14:textId="3347840D" w:rsidR="00026F60" w:rsidRDefault="00026F60" w:rsidP="00EE3E24">
      <w:pPr>
        <w:spacing w:after="0" w:line="240" w:lineRule="auto"/>
      </w:pPr>
      <w:r>
        <w:t>For Postdoctoral Scholars who seek teaching experience</w:t>
      </w:r>
      <w:r w:rsidR="00EE3E24">
        <w:t xml:space="preserve"> they should talk to the Principal Investigator (PI) or faculty mentor, receive approval, then talk to the chair or director of their home department/school.</w:t>
      </w:r>
    </w:p>
    <w:p w14:paraId="59A1A789" w14:textId="29A5112E" w:rsidR="00B014E8" w:rsidRDefault="00B014E8" w:rsidP="00EE3E24">
      <w:pPr>
        <w:spacing w:after="0" w:line="240" w:lineRule="auto"/>
      </w:pPr>
    </w:p>
    <w:p w14:paraId="3C90E675" w14:textId="07E9E445" w:rsidR="00B014E8" w:rsidRDefault="00B014E8" w:rsidP="00EE3E24">
      <w:pPr>
        <w:spacing w:after="0" w:line="240" w:lineRule="auto"/>
      </w:pPr>
      <w:r>
        <w:t xml:space="preserve">Across the University, </w:t>
      </w:r>
      <w:hyperlink r:id="rId11" w:history="1">
        <w:r w:rsidRPr="00B014E8">
          <w:rPr>
            <w:rStyle w:val="Hyperlink"/>
          </w:rPr>
          <w:t>the Center for Teaching and Learning</w:t>
        </w:r>
      </w:hyperlink>
      <w:r>
        <w:t xml:space="preserve"> provides instructors with a wealth of evidence-based teaching techniques and resources including small group </w:t>
      </w:r>
      <w:hyperlink r:id="rId12" w:history="1">
        <w:r w:rsidRPr="00B014E8">
          <w:rPr>
            <w:rStyle w:val="Hyperlink"/>
          </w:rPr>
          <w:t>consultations</w:t>
        </w:r>
      </w:hyperlink>
      <w:r>
        <w:t xml:space="preserve"> and </w:t>
      </w:r>
      <w:hyperlink r:id="rId13" w:history="1">
        <w:r w:rsidRPr="00E03342">
          <w:rPr>
            <w:rStyle w:val="Hyperlink"/>
          </w:rPr>
          <w:t>teaching technologies office hours.</w:t>
        </w:r>
      </w:hyperlink>
      <w:r>
        <w:t xml:space="preserve"> </w:t>
      </w:r>
    </w:p>
    <w:p w14:paraId="409BDF38" w14:textId="77777777" w:rsidR="00232E55" w:rsidRPr="00A179E5" w:rsidRDefault="00232E55" w:rsidP="00EE3E24">
      <w:pPr>
        <w:spacing w:after="0" w:line="240" w:lineRule="auto"/>
      </w:pPr>
    </w:p>
    <w:p w14:paraId="08D199C9" w14:textId="0B1135CC" w:rsidR="002B56A1" w:rsidRDefault="002B56A1">
      <w:pPr>
        <w:rPr>
          <w:sz w:val="32"/>
          <w:szCs w:val="32"/>
        </w:rPr>
      </w:pPr>
      <w:r>
        <w:rPr>
          <w:sz w:val="32"/>
          <w:szCs w:val="32"/>
        </w:rPr>
        <w:t>Teaching</w:t>
      </w:r>
      <w:r w:rsidR="00D813C7">
        <w:rPr>
          <w:sz w:val="32"/>
          <w:szCs w:val="32"/>
        </w:rPr>
        <w:t>: S</w:t>
      </w:r>
      <w:r>
        <w:rPr>
          <w:sz w:val="32"/>
          <w:szCs w:val="32"/>
        </w:rPr>
        <w:t>eminars</w:t>
      </w:r>
    </w:p>
    <w:p w14:paraId="156F979B" w14:textId="1EF65F4D" w:rsidR="00042F08" w:rsidRPr="004A1EE2" w:rsidRDefault="00276C51" w:rsidP="00042F08">
      <w:pPr>
        <w:spacing w:after="0" w:line="240" w:lineRule="auto"/>
      </w:pPr>
      <w:r>
        <w:t xml:space="preserve">Almost every </w:t>
      </w:r>
      <w:r w:rsidR="000814F1">
        <w:t xml:space="preserve">STEM </w:t>
      </w:r>
      <w:r>
        <w:t>department on campus has a seminar series</w:t>
      </w:r>
      <w:r w:rsidR="000814F1">
        <w:t xml:space="preserve"> in need of speakers, </w:t>
      </w:r>
      <w:r w:rsidR="00A179E5">
        <w:t>who are</w:t>
      </w:r>
      <w:r w:rsidR="00EA45AE">
        <w:t xml:space="preserve"> typically </w:t>
      </w:r>
      <w:r w:rsidR="000814F1">
        <w:t>arrange</w:t>
      </w:r>
      <w:r w:rsidR="00172F2F">
        <w:t>d</w:t>
      </w:r>
      <w:r w:rsidR="00EA45AE">
        <w:t xml:space="preserve"> </w:t>
      </w:r>
      <w:r w:rsidR="000814F1">
        <w:t>the quarter prior.</w:t>
      </w:r>
      <w:r w:rsidR="005E1037">
        <w:t xml:space="preserve"> Reach out! Some </w:t>
      </w:r>
      <w:r w:rsidR="00A179E5">
        <w:t xml:space="preserve">seminars </w:t>
      </w:r>
      <w:r w:rsidR="005E1037">
        <w:t>have a speaker invitation/sign up on their website</w:t>
      </w:r>
      <w:r w:rsidR="00A179E5">
        <w:t xml:space="preserve"> </w:t>
      </w:r>
      <w:r w:rsidR="00EA45AE">
        <w:t>(all times Pacific)</w:t>
      </w:r>
      <w:r w:rsidR="000814F1">
        <w:t>:</w:t>
      </w:r>
    </w:p>
    <w:p w14:paraId="5EC78707" w14:textId="77777777" w:rsidR="00042F08" w:rsidRDefault="00042F08" w:rsidP="00042F08">
      <w:pPr>
        <w:spacing w:after="0" w:line="240" w:lineRule="auto"/>
        <w:rPr>
          <w:i/>
          <w:iCs/>
        </w:rPr>
      </w:pPr>
    </w:p>
    <w:p w14:paraId="0BB944F7" w14:textId="432249A2" w:rsidR="000814F1" w:rsidRPr="00042F08" w:rsidRDefault="00042F08" w:rsidP="00042F08">
      <w:pPr>
        <w:spacing w:after="0" w:line="240" w:lineRule="auto"/>
        <w:rPr>
          <w:i/>
          <w:iCs/>
        </w:rPr>
      </w:pPr>
      <w:r w:rsidRPr="00042F08">
        <w:rPr>
          <w:i/>
          <w:iCs/>
        </w:rPr>
        <w:t>Arts and Sciences</w:t>
      </w:r>
    </w:p>
    <w:p w14:paraId="28A64CD0" w14:textId="5DD4880C" w:rsidR="00042F08" w:rsidRDefault="00042F08" w:rsidP="00042F08">
      <w:pPr>
        <w:spacing w:after="0" w:line="240" w:lineRule="auto"/>
      </w:pPr>
      <w:r>
        <w:t>Applied Mathematics</w:t>
      </w:r>
    </w:p>
    <w:p w14:paraId="3D741ADD" w14:textId="6E3FE071" w:rsidR="00EA45AE" w:rsidRDefault="00000000" w:rsidP="00EA45AE">
      <w:pPr>
        <w:pStyle w:val="ListParagraph"/>
        <w:numPr>
          <w:ilvl w:val="0"/>
          <w:numId w:val="2"/>
        </w:numPr>
        <w:spacing w:after="0" w:line="240" w:lineRule="auto"/>
      </w:pPr>
      <w:hyperlink r:id="rId14" w:history="1">
        <w:r w:rsidR="00EA45AE" w:rsidRPr="00EA45AE">
          <w:rPr>
            <w:rStyle w:val="Hyperlink"/>
          </w:rPr>
          <w:t>Applied Partial Differential Equations</w:t>
        </w:r>
      </w:hyperlink>
    </w:p>
    <w:p w14:paraId="17C9E84D" w14:textId="3803E933" w:rsidR="00EA45AE" w:rsidRDefault="00000000" w:rsidP="00EA45AE">
      <w:pPr>
        <w:pStyle w:val="ListParagraph"/>
        <w:numPr>
          <w:ilvl w:val="0"/>
          <w:numId w:val="2"/>
        </w:numPr>
        <w:spacing w:after="0" w:line="240" w:lineRule="auto"/>
      </w:pPr>
      <w:hyperlink r:id="rId15" w:history="1">
        <w:r w:rsidR="00EA45AE" w:rsidRPr="00172F2F">
          <w:rPr>
            <w:rStyle w:val="Hyperlink"/>
          </w:rPr>
          <w:t>Seminar</w:t>
        </w:r>
        <w:r w:rsidR="00D458D0" w:rsidRPr="00172F2F">
          <w:rPr>
            <w:rStyle w:val="Hyperlink"/>
          </w:rPr>
          <w:t xml:space="preserve"> in Applied Mathematics</w:t>
        </w:r>
      </w:hyperlink>
    </w:p>
    <w:p w14:paraId="4F083DC2" w14:textId="0D9B17D9" w:rsidR="00042F08" w:rsidRDefault="00042F08" w:rsidP="00042F08">
      <w:pPr>
        <w:spacing w:after="0" w:line="240" w:lineRule="auto"/>
      </w:pPr>
      <w:r>
        <w:t>Astronomy</w:t>
      </w:r>
    </w:p>
    <w:p w14:paraId="11EE98DB" w14:textId="0A91F319" w:rsidR="00EA45AE" w:rsidRDefault="00000000" w:rsidP="00EA45AE">
      <w:pPr>
        <w:pStyle w:val="ListParagraph"/>
        <w:numPr>
          <w:ilvl w:val="0"/>
          <w:numId w:val="3"/>
        </w:numPr>
        <w:spacing w:after="0" w:line="240" w:lineRule="auto"/>
      </w:pPr>
      <w:hyperlink r:id="rId16" w:history="1">
        <w:r w:rsidR="00EA45AE" w:rsidRPr="00EA45AE">
          <w:rPr>
            <w:rStyle w:val="Hyperlink"/>
          </w:rPr>
          <w:t xml:space="preserve">Astro </w:t>
        </w:r>
        <w:r w:rsidR="00EA45AE">
          <w:rPr>
            <w:rStyle w:val="Hyperlink"/>
          </w:rPr>
          <w:t>L</w:t>
        </w:r>
        <w:r w:rsidR="00EA45AE" w:rsidRPr="00EA45AE">
          <w:rPr>
            <w:rStyle w:val="Hyperlink"/>
          </w:rPr>
          <w:t>unch</w:t>
        </w:r>
      </w:hyperlink>
    </w:p>
    <w:p w14:paraId="4A2A57E5" w14:textId="45E617AB" w:rsidR="00EA45AE" w:rsidRDefault="00000000" w:rsidP="00EA45AE">
      <w:pPr>
        <w:pStyle w:val="ListParagraph"/>
        <w:numPr>
          <w:ilvl w:val="0"/>
          <w:numId w:val="3"/>
        </w:numPr>
        <w:spacing w:after="0" w:line="240" w:lineRule="auto"/>
      </w:pPr>
      <w:hyperlink r:id="rId17" w:history="1">
        <w:r w:rsidR="00EA45AE" w:rsidRPr="00EA45AE">
          <w:rPr>
            <w:rStyle w:val="Hyperlink"/>
          </w:rPr>
          <w:t>Astro Colloquia</w:t>
        </w:r>
      </w:hyperlink>
    </w:p>
    <w:p w14:paraId="4CA3C0C7" w14:textId="3D103C50" w:rsidR="00EC6F58" w:rsidRDefault="00042F08" w:rsidP="005E1037">
      <w:pPr>
        <w:spacing w:after="0" w:line="240" w:lineRule="auto"/>
      </w:pPr>
      <w:r w:rsidRPr="00EC6F58">
        <w:t>Biology</w:t>
      </w:r>
    </w:p>
    <w:p w14:paraId="455AD6DC" w14:textId="03CCD74E" w:rsidR="005E1037" w:rsidRDefault="00000000" w:rsidP="00EC6F58">
      <w:pPr>
        <w:pStyle w:val="ListParagraph"/>
        <w:numPr>
          <w:ilvl w:val="0"/>
          <w:numId w:val="7"/>
        </w:numPr>
        <w:spacing w:after="0" w:line="240" w:lineRule="auto"/>
      </w:pPr>
      <w:hyperlink r:id="rId18" w:history="1">
        <w:r w:rsidR="00EC6F58" w:rsidRPr="00D458D0">
          <w:rPr>
            <w:rStyle w:val="Hyperlink"/>
          </w:rPr>
          <w:t>Seminar</w:t>
        </w:r>
        <w:r w:rsidR="00D458D0" w:rsidRPr="00D458D0">
          <w:rPr>
            <w:rStyle w:val="Hyperlink"/>
          </w:rPr>
          <w:t>s</w:t>
        </w:r>
      </w:hyperlink>
    </w:p>
    <w:p w14:paraId="4CCC66CF" w14:textId="0D0EB2E1" w:rsidR="00042F08" w:rsidRDefault="00042F08" w:rsidP="00042F08">
      <w:pPr>
        <w:spacing w:after="0" w:line="240" w:lineRule="auto"/>
      </w:pPr>
      <w:r>
        <w:t>Chemistry</w:t>
      </w:r>
    </w:p>
    <w:p w14:paraId="07F10F60" w14:textId="4A36A649" w:rsidR="005E1037" w:rsidRDefault="00000000" w:rsidP="005E1037">
      <w:pPr>
        <w:pStyle w:val="ListParagraph"/>
        <w:numPr>
          <w:ilvl w:val="0"/>
          <w:numId w:val="6"/>
        </w:numPr>
        <w:spacing w:after="0" w:line="240" w:lineRule="auto"/>
      </w:pPr>
      <w:hyperlink r:id="rId19" w:history="1">
        <w:r w:rsidR="005E1037" w:rsidRPr="005E1037">
          <w:rPr>
            <w:rStyle w:val="Hyperlink"/>
          </w:rPr>
          <w:t>Analytical Chemistry Seminar</w:t>
        </w:r>
      </w:hyperlink>
    </w:p>
    <w:p w14:paraId="5937AF83" w14:textId="06999058" w:rsidR="00EC6F58" w:rsidRDefault="00000000" w:rsidP="005E1037">
      <w:pPr>
        <w:pStyle w:val="ListParagraph"/>
        <w:numPr>
          <w:ilvl w:val="0"/>
          <w:numId w:val="6"/>
        </w:numPr>
        <w:spacing w:after="0" w:line="240" w:lineRule="auto"/>
      </w:pPr>
      <w:hyperlink r:id="rId20" w:history="1">
        <w:r w:rsidR="00EC6F58" w:rsidRPr="00EC6F58">
          <w:rPr>
            <w:rStyle w:val="Hyperlink"/>
          </w:rPr>
          <w:t>Inorganic Chemistry Seminar</w:t>
        </w:r>
      </w:hyperlink>
    </w:p>
    <w:p w14:paraId="74CB8FAC" w14:textId="67450D34" w:rsidR="005E1037" w:rsidRDefault="00000000" w:rsidP="005E1037">
      <w:pPr>
        <w:pStyle w:val="ListParagraph"/>
        <w:numPr>
          <w:ilvl w:val="0"/>
          <w:numId w:val="6"/>
        </w:numPr>
        <w:spacing w:after="0" w:line="240" w:lineRule="auto"/>
      </w:pPr>
      <w:hyperlink r:id="rId21" w:history="1">
        <w:r w:rsidR="005E1037" w:rsidRPr="005E1037">
          <w:rPr>
            <w:rStyle w:val="Hyperlink"/>
          </w:rPr>
          <w:t>Physical Chemistry Seminar</w:t>
        </w:r>
      </w:hyperlink>
    </w:p>
    <w:p w14:paraId="490E3708" w14:textId="6E945902" w:rsidR="005E1037" w:rsidRDefault="00000000" w:rsidP="005E1037">
      <w:pPr>
        <w:pStyle w:val="ListParagraph"/>
        <w:numPr>
          <w:ilvl w:val="0"/>
          <w:numId w:val="6"/>
        </w:numPr>
        <w:spacing w:after="0" w:line="240" w:lineRule="auto"/>
      </w:pPr>
      <w:hyperlink r:id="rId22" w:history="1">
        <w:r w:rsidR="00EC6F58" w:rsidRPr="00EC6F58">
          <w:rPr>
            <w:rStyle w:val="Hyperlink"/>
          </w:rPr>
          <w:t>Organic Chemistry Seminar</w:t>
        </w:r>
      </w:hyperlink>
    </w:p>
    <w:p w14:paraId="567448AF" w14:textId="32E6939E" w:rsidR="00042F08" w:rsidRDefault="00042F08" w:rsidP="00042F08">
      <w:pPr>
        <w:spacing w:after="0" w:line="240" w:lineRule="auto"/>
      </w:pPr>
      <w:r>
        <w:t>Mathematics</w:t>
      </w:r>
    </w:p>
    <w:p w14:paraId="52B9E3F9" w14:textId="480CB32B" w:rsidR="00EC6F58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3" w:history="1">
        <w:r w:rsidR="00261BCA" w:rsidRPr="00261BCA">
          <w:rPr>
            <w:rStyle w:val="Hyperlink"/>
          </w:rPr>
          <w:t>Algebra and Algebraic Geometry Seminar</w:t>
        </w:r>
      </w:hyperlink>
    </w:p>
    <w:p w14:paraId="055C5329" w14:textId="1DF18DB9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4" w:history="1">
        <w:r w:rsidR="00AD501B" w:rsidRPr="00AD501B">
          <w:rPr>
            <w:rStyle w:val="Hyperlink"/>
          </w:rPr>
          <w:t>Combinatorics and Geometry Seminar</w:t>
        </w:r>
      </w:hyperlink>
    </w:p>
    <w:p w14:paraId="63646BDE" w14:textId="7EAD4DDF" w:rsidR="00015C0F" w:rsidRDefault="00000000" w:rsidP="00015C0F">
      <w:pPr>
        <w:pStyle w:val="ListParagraph"/>
        <w:numPr>
          <w:ilvl w:val="0"/>
          <w:numId w:val="8"/>
        </w:numPr>
        <w:spacing w:after="0" w:line="240" w:lineRule="auto"/>
      </w:pPr>
      <w:hyperlink r:id="rId25" w:history="1">
        <w:r w:rsidR="00015C0F" w:rsidRPr="00AD501B">
          <w:rPr>
            <w:rStyle w:val="Hyperlink"/>
          </w:rPr>
          <w:t>Current Topics Seminar</w:t>
        </w:r>
      </w:hyperlink>
    </w:p>
    <w:p w14:paraId="61565CA0" w14:textId="02E4D00C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6" w:history="1">
        <w:r w:rsidR="00AD501B" w:rsidRPr="00AD501B">
          <w:rPr>
            <w:rStyle w:val="Hyperlink"/>
          </w:rPr>
          <w:t>Differential Geometry/PDE Seminar</w:t>
        </w:r>
      </w:hyperlink>
    </w:p>
    <w:p w14:paraId="46064E40" w14:textId="45AF2024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7" w:history="1">
        <w:r w:rsidR="00AD501B" w:rsidRPr="00AD501B">
          <w:rPr>
            <w:rStyle w:val="Hyperlink"/>
          </w:rPr>
          <w:t>Inverse Problems Seminar</w:t>
        </w:r>
      </w:hyperlink>
    </w:p>
    <w:p w14:paraId="60C9E24D" w14:textId="772CDA47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8" w:history="1">
        <w:r w:rsidR="00AD501B" w:rsidRPr="00AD501B">
          <w:rPr>
            <w:rStyle w:val="Hyperlink"/>
          </w:rPr>
          <w:t>Number Theory Seminar</w:t>
        </w:r>
      </w:hyperlink>
    </w:p>
    <w:p w14:paraId="2EC6548B" w14:textId="2D3DE8EE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29" w:history="1">
        <w:r w:rsidR="00AD501B" w:rsidRPr="00AD501B">
          <w:rPr>
            <w:rStyle w:val="Hyperlink"/>
          </w:rPr>
          <w:t>Probability Seminar</w:t>
        </w:r>
      </w:hyperlink>
    </w:p>
    <w:p w14:paraId="5A5B98D1" w14:textId="5BDB0ACD" w:rsidR="00AD501B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30" w:history="1">
        <w:r w:rsidR="00AD501B" w:rsidRPr="00AD501B">
          <w:rPr>
            <w:rStyle w:val="Hyperlink"/>
          </w:rPr>
          <w:t>Rainwater Seminar</w:t>
        </w:r>
      </w:hyperlink>
    </w:p>
    <w:p w14:paraId="3E82C679" w14:textId="0D2DB6CF" w:rsidR="00015C0F" w:rsidRDefault="00000000" w:rsidP="00261BCA">
      <w:pPr>
        <w:pStyle w:val="ListParagraph"/>
        <w:numPr>
          <w:ilvl w:val="0"/>
          <w:numId w:val="8"/>
        </w:numPr>
        <w:spacing w:after="0" w:line="240" w:lineRule="auto"/>
      </w:pPr>
      <w:hyperlink r:id="rId31" w:history="1">
        <w:r w:rsidR="00015C0F" w:rsidRPr="00015C0F">
          <w:rPr>
            <w:rStyle w:val="Hyperlink"/>
          </w:rPr>
          <w:t>Topology Seminar</w:t>
        </w:r>
      </w:hyperlink>
    </w:p>
    <w:p w14:paraId="76D0A395" w14:textId="477453B3" w:rsidR="00042F08" w:rsidRDefault="00042F08" w:rsidP="00042F08">
      <w:pPr>
        <w:spacing w:after="0" w:line="240" w:lineRule="auto"/>
      </w:pPr>
      <w:r>
        <w:t>Physics</w:t>
      </w:r>
    </w:p>
    <w:p w14:paraId="54BBD2D1" w14:textId="6CA4D31A" w:rsidR="00AD501B" w:rsidRDefault="00000000" w:rsidP="00AD501B">
      <w:pPr>
        <w:pStyle w:val="ListParagraph"/>
        <w:numPr>
          <w:ilvl w:val="0"/>
          <w:numId w:val="9"/>
        </w:numPr>
        <w:spacing w:after="0" w:line="240" w:lineRule="auto"/>
      </w:pPr>
      <w:hyperlink r:id="rId32" w:history="1">
        <w:r w:rsidR="00AD501B" w:rsidRPr="00AD501B">
          <w:rPr>
            <w:rStyle w:val="Hyperlink"/>
          </w:rPr>
          <w:t>Physics Colloquia</w:t>
        </w:r>
      </w:hyperlink>
    </w:p>
    <w:p w14:paraId="0A1A5501" w14:textId="526DAAA8" w:rsidR="00042F08" w:rsidRDefault="00042F08" w:rsidP="00042F08">
      <w:pPr>
        <w:spacing w:after="0" w:line="240" w:lineRule="auto"/>
      </w:pPr>
      <w:r>
        <w:t>Statistics</w:t>
      </w:r>
    </w:p>
    <w:p w14:paraId="5438E1AC" w14:textId="69F7C9AC" w:rsidR="00042F08" w:rsidRDefault="00000000" w:rsidP="00FB7FE3">
      <w:pPr>
        <w:pStyle w:val="ListParagraph"/>
        <w:numPr>
          <w:ilvl w:val="0"/>
          <w:numId w:val="9"/>
        </w:numPr>
        <w:spacing w:after="0" w:line="240" w:lineRule="auto"/>
      </w:pPr>
      <w:hyperlink r:id="rId33" w:history="1">
        <w:r w:rsidR="00FB7FE3" w:rsidRPr="00D458D0">
          <w:rPr>
            <w:rStyle w:val="Hyperlink"/>
          </w:rPr>
          <w:t>Seminar</w:t>
        </w:r>
        <w:r w:rsidR="00D458D0" w:rsidRPr="00D458D0">
          <w:rPr>
            <w:rStyle w:val="Hyperlink"/>
          </w:rPr>
          <w:t>s</w:t>
        </w:r>
      </w:hyperlink>
    </w:p>
    <w:p w14:paraId="2E59CCA8" w14:textId="77777777" w:rsidR="00FB7FE3" w:rsidRDefault="00FB7FE3" w:rsidP="00042F08">
      <w:pPr>
        <w:spacing w:after="0" w:line="240" w:lineRule="auto"/>
        <w:rPr>
          <w:i/>
          <w:iCs/>
        </w:rPr>
      </w:pPr>
    </w:p>
    <w:p w14:paraId="3122D0C6" w14:textId="4A18A409" w:rsidR="00042F08" w:rsidRPr="00042F08" w:rsidRDefault="00042F08" w:rsidP="00042F08">
      <w:pPr>
        <w:spacing w:after="0" w:line="240" w:lineRule="auto"/>
        <w:rPr>
          <w:i/>
          <w:iCs/>
        </w:rPr>
      </w:pPr>
      <w:r w:rsidRPr="00042F08">
        <w:rPr>
          <w:i/>
          <w:iCs/>
        </w:rPr>
        <w:t>College of the Environment</w:t>
      </w:r>
    </w:p>
    <w:p w14:paraId="161E4C1B" w14:textId="06B03C99" w:rsidR="00042F08" w:rsidRDefault="00042F08" w:rsidP="00042F08">
      <w:pPr>
        <w:spacing w:after="0" w:line="240" w:lineRule="auto"/>
      </w:pPr>
      <w:r>
        <w:t>Aquatic and Fishery Sciences</w:t>
      </w:r>
    </w:p>
    <w:p w14:paraId="32116E55" w14:textId="2A4B6C62" w:rsidR="00EA45AE" w:rsidRDefault="00000000" w:rsidP="00EA45AE">
      <w:pPr>
        <w:pStyle w:val="ListParagraph"/>
        <w:numPr>
          <w:ilvl w:val="0"/>
          <w:numId w:val="1"/>
        </w:numPr>
        <w:spacing w:after="0" w:line="240" w:lineRule="auto"/>
      </w:pPr>
      <w:hyperlink r:id="rId34" w:history="1">
        <w:r w:rsidR="00EA45AE" w:rsidRPr="00D458D0">
          <w:rPr>
            <w:rStyle w:val="Hyperlink"/>
          </w:rPr>
          <w:t>Departmental Semina</w:t>
        </w:r>
        <w:r w:rsidR="00D458D0" w:rsidRPr="00D458D0">
          <w:rPr>
            <w:rStyle w:val="Hyperlink"/>
          </w:rPr>
          <w:t>r</w:t>
        </w:r>
      </w:hyperlink>
    </w:p>
    <w:p w14:paraId="307FC24F" w14:textId="607A51C2" w:rsidR="00EA45AE" w:rsidRDefault="00000000" w:rsidP="00EA45AE">
      <w:pPr>
        <w:pStyle w:val="ListParagraph"/>
        <w:numPr>
          <w:ilvl w:val="0"/>
          <w:numId w:val="1"/>
        </w:numPr>
        <w:spacing w:after="0" w:line="240" w:lineRule="auto"/>
      </w:pPr>
      <w:hyperlink r:id="rId35" w:history="1">
        <w:r w:rsidR="00EA45AE" w:rsidRPr="00EA45AE">
          <w:rPr>
            <w:rStyle w:val="Hyperlink"/>
          </w:rPr>
          <w:t>Quantitative Se</w:t>
        </w:r>
        <w:r w:rsidR="00EA45AE">
          <w:rPr>
            <w:rStyle w:val="Hyperlink"/>
          </w:rPr>
          <w:t>m</w:t>
        </w:r>
        <w:r w:rsidR="00EA45AE" w:rsidRPr="00EA45AE">
          <w:rPr>
            <w:rStyle w:val="Hyperlink"/>
          </w:rPr>
          <w:t>inar</w:t>
        </w:r>
      </w:hyperlink>
    </w:p>
    <w:p w14:paraId="677F3DA7" w14:textId="29825CAB" w:rsidR="00EA45AE" w:rsidRDefault="00000000" w:rsidP="00EA45AE">
      <w:pPr>
        <w:pStyle w:val="ListParagraph"/>
        <w:numPr>
          <w:ilvl w:val="0"/>
          <w:numId w:val="1"/>
        </w:numPr>
        <w:spacing w:after="0" w:line="240" w:lineRule="auto"/>
      </w:pPr>
      <w:hyperlink r:id="rId36" w:history="1">
        <w:r w:rsidR="00EA45AE" w:rsidRPr="00EA45AE">
          <w:rPr>
            <w:rStyle w:val="Hyperlink"/>
          </w:rPr>
          <w:t>Fisheries Think Tank</w:t>
        </w:r>
      </w:hyperlink>
    </w:p>
    <w:p w14:paraId="49B4D620" w14:textId="339BF23D" w:rsidR="00015C0F" w:rsidRDefault="00015C0F" w:rsidP="00042F08">
      <w:pPr>
        <w:spacing w:after="0" w:line="240" w:lineRule="auto"/>
      </w:pPr>
      <w:r>
        <w:t>Atmospheric Sciences</w:t>
      </w:r>
    </w:p>
    <w:p w14:paraId="687A94F5" w14:textId="2E885772" w:rsidR="00015C0F" w:rsidRDefault="00000000" w:rsidP="00015C0F">
      <w:pPr>
        <w:pStyle w:val="ListParagraph"/>
        <w:numPr>
          <w:ilvl w:val="0"/>
          <w:numId w:val="1"/>
        </w:numPr>
        <w:spacing w:after="0" w:line="240" w:lineRule="auto"/>
      </w:pPr>
      <w:hyperlink r:id="rId37" w:history="1">
        <w:r w:rsidR="00015C0F" w:rsidRPr="00D96C84">
          <w:rPr>
            <w:rStyle w:val="Hyperlink"/>
          </w:rPr>
          <w:t>Colloquium</w:t>
        </w:r>
      </w:hyperlink>
    </w:p>
    <w:p w14:paraId="7DE6CF84" w14:textId="7EDE7A39" w:rsidR="00015C0F" w:rsidRDefault="00000000" w:rsidP="00015C0F">
      <w:pPr>
        <w:pStyle w:val="ListParagraph"/>
        <w:numPr>
          <w:ilvl w:val="0"/>
          <w:numId w:val="1"/>
        </w:numPr>
        <w:spacing w:after="0" w:line="240" w:lineRule="auto"/>
      </w:pPr>
      <w:hyperlink r:id="rId38" w:history="1">
        <w:r w:rsidR="00015C0F" w:rsidRPr="00D96C84">
          <w:rPr>
            <w:rStyle w:val="Hyperlink"/>
          </w:rPr>
          <w:t>Atmospheric and Climate Dynamics Seminar</w:t>
        </w:r>
      </w:hyperlink>
    </w:p>
    <w:p w14:paraId="51F758FC" w14:textId="1956F2D6" w:rsidR="00015C0F" w:rsidRDefault="00000000" w:rsidP="00015C0F">
      <w:pPr>
        <w:pStyle w:val="ListParagraph"/>
        <w:numPr>
          <w:ilvl w:val="0"/>
          <w:numId w:val="1"/>
        </w:numPr>
        <w:spacing w:after="0" w:line="240" w:lineRule="auto"/>
      </w:pPr>
      <w:hyperlink r:id="rId39" w:history="1">
        <w:r w:rsidR="00015C0F" w:rsidRPr="00D96C84">
          <w:rPr>
            <w:rStyle w:val="Hyperlink"/>
          </w:rPr>
          <w:t>Atmospheric Physics and Chemistry Seminar</w:t>
        </w:r>
      </w:hyperlink>
    </w:p>
    <w:p w14:paraId="65AB81F5" w14:textId="766CDF06" w:rsidR="00042F08" w:rsidRDefault="00042F08" w:rsidP="00042F08">
      <w:pPr>
        <w:spacing w:after="0" w:line="240" w:lineRule="auto"/>
      </w:pPr>
      <w:r w:rsidRPr="00042F08">
        <w:t>Earth &amp; Space Sciences</w:t>
      </w:r>
    </w:p>
    <w:p w14:paraId="01D71F84" w14:textId="2F73CCE5" w:rsidR="00FB7FE3" w:rsidRDefault="00000000" w:rsidP="00FB7FE3">
      <w:pPr>
        <w:pStyle w:val="ListParagraph"/>
        <w:numPr>
          <w:ilvl w:val="0"/>
          <w:numId w:val="10"/>
        </w:numPr>
        <w:spacing w:after="0" w:line="240" w:lineRule="auto"/>
      </w:pPr>
      <w:hyperlink r:id="rId40" w:history="1">
        <w:r w:rsidR="00FB7FE3" w:rsidRPr="00FB7FE3">
          <w:rPr>
            <w:rStyle w:val="Hyperlink"/>
          </w:rPr>
          <w:t>ESS Colloquium</w:t>
        </w:r>
      </w:hyperlink>
    </w:p>
    <w:p w14:paraId="4217FBAB" w14:textId="165215F7" w:rsidR="00042F08" w:rsidRDefault="00042F08" w:rsidP="00042F08">
      <w:pPr>
        <w:spacing w:after="0" w:line="240" w:lineRule="auto"/>
      </w:pPr>
      <w:r w:rsidRPr="00042F08">
        <w:t>Environmental &amp; Forest Sciences</w:t>
      </w:r>
    </w:p>
    <w:p w14:paraId="3708DEEF" w14:textId="487FC5C0" w:rsidR="00D458D0" w:rsidRDefault="00000000" w:rsidP="00042F08">
      <w:pPr>
        <w:pStyle w:val="ListParagraph"/>
        <w:numPr>
          <w:ilvl w:val="0"/>
          <w:numId w:val="11"/>
        </w:numPr>
        <w:spacing w:after="0" w:line="240" w:lineRule="auto"/>
      </w:pPr>
      <w:hyperlink r:id="rId41" w:history="1">
        <w:r w:rsidR="00FB7FE3" w:rsidRPr="00D458D0">
          <w:rPr>
            <w:rStyle w:val="Hyperlink"/>
          </w:rPr>
          <w:t>SEFS Seminars</w:t>
        </w:r>
      </w:hyperlink>
    </w:p>
    <w:p w14:paraId="59C8E495" w14:textId="42451196" w:rsidR="00042F08" w:rsidRDefault="00042F08" w:rsidP="00042F08">
      <w:pPr>
        <w:spacing w:after="0" w:line="240" w:lineRule="auto"/>
      </w:pPr>
      <w:r w:rsidRPr="00042F08">
        <w:t>Oceanography</w:t>
      </w:r>
    </w:p>
    <w:p w14:paraId="6EC07BEF" w14:textId="33E9656C" w:rsidR="00D458D0" w:rsidRDefault="00000000" w:rsidP="00D458D0">
      <w:pPr>
        <w:pStyle w:val="ListParagraph"/>
        <w:numPr>
          <w:ilvl w:val="0"/>
          <w:numId w:val="11"/>
        </w:numPr>
        <w:spacing w:after="0" w:line="240" w:lineRule="auto"/>
      </w:pPr>
      <w:hyperlink r:id="rId42" w:history="1">
        <w:proofErr w:type="spellStart"/>
        <w:r w:rsidR="00D458D0" w:rsidRPr="00D458D0">
          <w:rPr>
            <w:rStyle w:val="Hyperlink"/>
          </w:rPr>
          <w:t>Biolunch</w:t>
        </w:r>
        <w:proofErr w:type="spellEnd"/>
        <w:r w:rsidR="00D458D0" w:rsidRPr="00D458D0">
          <w:rPr>
            <w:rStyle w:val="Hyperlink"/>
          </w:rPr>
          <w:t xml:space="preserve"> Seminar</w:t>
        </w:r>
      </w:hyperlink>
    </w:p>
    <w:p w14:paraId="2608D97E" w14:textId="1120B558" w:rsidR="00D458D0" w:rsidRDefault="00000000" w:rsidP="00D458D0">
      <w:pPr>
        <w:pStyle w:val="ListParagraph"/>
        <w:numPr>
          <w:ilvl w:val="0"/>
          <w:numId w:val="11"/>
        </w:numPr>
        <w:spacing w:after="0" w:line="240" w:lineRule="auto"/>
      </w:pPr>
      <w:hyperlink r:id="rId43" w:history="1">
        <w:r w:rsidR="00D458D0" w:rsidRPr="00D458D0">
          <w:rPr>
            <w:rStyle w:val="Hyperlink"/>
          </w:rPr>
          <w:t>Phys Ocean Lunch Seminar</w:t>
        </w:r>
      </w:hyperlink>
    </w:p>
    <w:p w14:paraId="4AEB0725" w14:textId="6BC085EC" w:rsidR="00D458D0" w:rsidRDefault="00000000" w:rsidP="00D458D0">
      <w:pPr>
        <w:pStyle w:val="ListParagraph"/>
        <w:numPr>
          <w:ilvl w:val="0"/>
          <w:numId w:val="11"/>
        </w:numPr>
        <w:spacing w:after="0" w:line="240" w:lineRule="auto"/>
      </w:pPr>
      <w:hyperlink r:id="rId44" w:history="1">
        <w:r w:rsidR="00D458D0" w:rsidRPr="00D458D0">
          <w:rPr>
            <w:rStyle w:val="Hyperlink"/>
          </w:rPr>
          <w:t>Chem Ocean Seminar</w:t>
        </w:r>
      </w:hyperlink>
    </w:p>
    <w:p w14:paraId="51F77FC4" w14:textId="577DD650" w:rsidR="00D458D0" w:rsidRDefault="00000000" w:rsidP="00D458D0">
      <w:pPr>
        <w:pStyle w:val="ListParagraph"/>
        <w:numPr>
          <w:ilvl w:val="0"/>
          <w:numId w:val="11"/>
        </w:numPr>
        <w:spacing w:after="0" w:line="240" w:lineRule="auto"/>
      </w:pPr>
      <w:hyperlink r:id="rId45" w:history="1">
        <w:r w:rsidR="00D458D0" w:rsidRPr="00D458D0">
          <w:rPr>
            <w:rStyle w:val="Hyperlink"/>
          </w:rPr>
          <w:t>Marine Geology and Geophysics Seminar</w:t>
        </w:r>
      </w:hyperlink>
    </w:p>
    <w:p w14:paraId="1F428B7F" w14:textId="4291003C" w:rsidR="00D458D0" w:rsidRDefault="00000000" w:rsidP="00D458D0">
      <w:pPr>
        <w:pStyle w:val="ListParagraph"/>
        <w:numPr>
          <w:ilvl w:val="0"/>
          <w:numId w:val="11"/>
        </w:numPr>
        <w:spacing w:after="0" w:line="240" w:lineRule="auto"/>
      </w:pPr>
      <w:hyperlink r:id="rId46" w:history="1">
        <w:r w:rsidR="00D458D0" w:rsidRPr="00D458D0">
          <w:rPr>
            <w:rStyle w:val="Hyperlink"/>
          </w:rPr>
          <w:t>Banse Early Career Scientist Seminar Series</w:t>
        </w:r>
      </w:hyperlink>
    </w:p>
    <w:p w14:paraId="45045517" w14:textId="2E7B69C7" w:rsidR="0063184A" w:rsidRDefault="0063184A" w:rsidP="0063184A">
      <w:pPr>
        <w:spacing w:after="0" w:line="240" w:lineRule="auto"/>
      </w:pPr>
      <w:r>
        <w:t>Quantitative Ecology and Resource Management</w:t>
      </w:r>
    </w:p>
    <w:p w14:paraId="3ED5ECF0" w14:textId="6BA6F3A9" w:rsidR="0063184A" w:rsidRDefault="00000000" w:rsidP="0063184A">
      <w:pPr>
        <w:pStyle w:val="ListParagraph"/>
        <w:numPr>
          <w:ilvl w:val="0"/>
          <w:numId w:val="11"/>
        </w:numPr>
        <w:spacing w:after="0" w:line="240" w:lineRule="auto"/>
      </w:pPr>
      <w:hyperlink r:id="rId47" w:anchor="qerm597" w:history="1">
        <w:r w:rsidR="0063184A" w:rsidRPr="0063184A">
          <w:rPr>
            <w:rStyle w:val="Hyperlink"/>
          </w:rPr>
          <w:t>QERM Seminar</w:t>
        </w:r>
      </w:hyperlink>
    </w:p>
    <w:p w14:paraId="617FBDBE" w14:textId="6C6D9323" w:rsidR="00042F08" w:rsidRDefault="00042F08" w:rsidP="00042F08">
      <w:pPr>
        <w:spacing w:after="0" w:line="240" w:lineRule="auto"/>
      </w:pPr>
    </w:p>
    <w:p w14:paraId="42B29057" w14:textId="68946D19" w:rsidR="004A1EE2" w:rsidRPr="004A1EE2" w:rsidRDefault="004A1EE2" w:rsidP="00042F08">
      <w:pPr>
        <w:spacing w:after="0" w:line="240" w:lineRule="auto"/>
        <w:rPr>
          <w:i/>
          <w:iCs/>
        </w:rPr>
      </w:pPr>
      <w:r w:rsidRPr="004A1EE2">
        <w:rPr>
          <w:i/>
          <w:iCs/>
        </w:rPr>
        <w:t>Engineering</w:t>
      </w:r>
    </w:p>
    <w:p w14:paraId="14320CC6" w14:textId="2B69C6C0" w:rsidR="004A1EE2" w:rsidRDefault="00042F08" w:rsidP="00042F08">
      <w:pPr>
        <w:spacing w:after="0" w:line="240" w:lineRule="auto"/>
      </w:pPr>
      <w:r>
        <w:t>Aeronautics and Astronautics</w:t>
      </w:r>
    </w:p>
    <w:p w14:paraId="13FA752A" w14:textId="2F6BD3B4" w:rsidR="00DC73CD" w:rsidRDefault="00000000" w:rsidP="00DC73CD">
      <w:pPr>
        <w:pStyle w:val="ListParagraph"/>
        <w:numPr>
          <w:ilvl w:val="0"/>
          <w:numId w:val="12"/>
        </w:numPr>
        <w:spacing w:after="0" w:line="240" w:lineRule="auto"/>
      </w:pPr>
      <w:hyperlink r:id="rId48" w:history="1">
        <w:r w:rsidR="00DD47DE" w:rsidRPr="00DD47DE">
          <w:rPr>
            <w:rStyle w:val="Hyperlink"/>
          </w:rPr>
          <w:t>A&amp;A Seminar</w:t>
        </w:r>
      </w:hyperlink>
    </w:p>
    <w:p w14:paraId="7AD4EC0F" w14:textId="7A125AC4" w:rsidR="004A1EE2" w:rsidRDefault="00042F08" w:rsidP="00042F08">
      <w:pPr>
        <w:spacing w:after="0" w:line="240" w:lineRule="auto"/>
      </w:pPr>
      <w:r>
        <w:t>Bioengineering</w:t>
      </w:r>
    </w:p>
    <w:p w14:paraId="2D3101D2" w14:textId="0CACB1F4" w:rsidR="00DC73CD" w:rsidRDefault="00000000" w:rsidP="00DC73CD">
      <w:pPr>
        <w:pStyle w:val="ListParagraph"/>
        <w:numPr>
          <w:ilvl w:val="0"/>
          <w:numId w:val="12"/>
        </w:numPr>
        <w:spacing w:after="0" w:line="240" w:lineRule="auto"/>
      </w:pPr>
      <w:hyperlink r:id="rId49" w:history="1">
        <w:r w:rsidR="00DD47DE" w:rsidRPr="00855F38">
          <w:rPr>
            <w:rStyle w:val="Hyperlink"/>
          </w:rPr>
          <w:t>Bioengineering Departmental Seminar</w:t>
        </w:r>
      </w:hyperlink>
    </w:p>
    <w:p w14:paraId="5CF5451B" w14:textId="7A72ACBF" w:rsidR="004A1EE2" w:rsidRDefault="00042F08" w:rsidP="00042F08">
      <w:pPr>
        <w:spacing w:after="0" w:line="240" w:lineRule="auto"/>
      </w:pPr>
      <w:r w:rsidRPr="000C27B8">
        <w:t>Chemical Engineering</w:t>
      </w:r>
    </w:p>
    <w:p w14:paraId="460DC461" w14:textId="72B57ABD" w:rsidR="00DC73CD" w:rsidRDefault="00000000" w:rsidP="00DD47DE">
      <w:pPr>
        <w:pStyle w:val="ListParagraph"/>
        <w:numPr>
          <w:ilvl w:val="0"/>
          <w:numId w:val="12"/>
        </w:numPr>
        <w:spacing w:after="0" w:line="240" w:lineRule="auto"/>
      </w:pPr>
      <w:hyperlink r:id="rId50" w:history="1">
        <w:r w:rsidR="000C27B8" w:rsidRPr="000C27B8">
          <w:rPr>
            <w:rStyle w:val="Hyperlink"/>
          </w:rPr>
          <w:t>Biomaterial Seminar</w:t>
        </w:r>
      </w:hyperlink>
    </w:p>
    <w:p w14:paraId="721B1AF3" w14:textId="717A91C7" w:rsidR="000C27B8" w:rsidRDefault="00000000" w:rsidP="00DD47DE">
      <w:pPr>
        <w:pStyle w:val="ListParagraph"/>
        <w:numPr>
          <w:ilvl w:val="0"/>
          <w:numId w:val="12"/>
        </w:numPr>
        <w:spacing w:after="0" w:line="240" w:lineRule="auto"/>
      </w:pPr>
      <w:hyperlink r:id="rId51" w:history="1">
        <w:r w:rsidR="000C27B8" w:rsidRPr="000C27B8">
          <w:rPr>
            <w:rStyle w:val="Hyperlink"/>
          </w:rPr>
          <w:t>Seminar in Chemical Engineering</w:t>
        </w:r>
      </w:hyperlink>
    </w:p>
    <w:p w14:paraId="727F795F" w14:textId="607E65B0" w:rsidR="004A1EE2" w:rsidRDefault="00042F08" w:rsidP="00042F08">
      <w:pPr>
        <w:spacing w:after="0" w:line="240" w:lineRule="auto"/>
      </w:pPr>
      <w:r>
        <w:t>Computer Science &amp; Engineering</w:t>
      </w:r>
    </w:p>
    <w:p w14:paraId="6C0FFAE2" w14:textId="6792BE5F" w:rsidR="00DC73CD" w:rsidRDefault="00000000" w:rsidP="00DC73CD">
      <w:pPr>
        <w:pStyle w:val="ListParagraph"/>
        <w:numPr>
          <w:ilvl w:val="0"/>
          <w:numId w:val="12"/>
        </w:numPr>
        <w:spacing w:after="0" w:line="240" w:lineRule="auto"/>
      </w:pPr>
      <w:hyperlink r:id="rId52" w:history="1">
        <w:r w:rsidR="00D125C5" w:rsidRPr="00D125C5">
          <w:rPr>
            <w:rStyle w:val="Hyperlink"/>
          </w:rPr>
          <w:t>Colloquia</w:t>
        </w:r>
      </w:hyperlink>
    </w:p>
    <w:p w14:paraId="3C48E699" w14:textId="77777777" w:rsidR="005E1037" w:rsidRDefault="005E1037" w:rsidP="00042F08">
      <w:pPr>
        <w:spacing w:after="0" w:line="240" w:lineRule="auto"/>
      </w:pPr>
      <w:r>
        <w:t>e-Science Institute</w:t>
      </w:r>
    </w:p>
    <w:p w14:paraId="05894A48" w14:textId="11EFCEEF" w:rsidR="005E1037" w:rsidRDefault="00000000" w:rsidP="005E1037">
      <w:pPr>
        <w:pStyle w:val="ListParagraph"/>
        <w:numPr>
          <w:ilvl w:val="0"/>
          <w:numId w:val="4"/>
        </w:numPr>
        <w:spacing w:after="0" w:line="240" w:lineRule="auto"/>
      </w:pPr>
      <w:hyperlink r:id="rId53" w:history="1">
        <w:r w:rsidR="005E1037" w:rsidRPr="005E1037">
          <w:rPr>
            <w:rStyle w:val="Hyperlink"/>
          </w:rPr>
          <w:t>Data Science Seminars</w:t>
        </w:r>
      </w:hyperlink>
    </w:p>
    <w:p w14:paraId="25905B15" w14:textId="40A08B61" w:rsidR="004A1EE2" w:rsidRDefault="00042F08" w:rsidP="00042F08">
      <w:pPr>
        <w:spacing w:after="0" w:line="240" w:lineRule="auto"/>
      </w:pPr>
      <w:r>
        <w:t>Electrical &amp; Computer Engineering</w:t>
      </w:r>
    </w:p>
    <w:p w14:paraId="6A0FD5C9" w14:textId="614933C9" w:rsidR="00DC73CD" w:rsidRDefault="00000000" w:rsidP="00DC73CD">
      <w:pPr>
        <w:pStyle w:val="ListParagraph"/>
        <w:numPr>
          <w:ilvl w:val="0"/>
          <w:numId w:val="4"/>
        </w:numPr>
        <w:spacing w:after="0" w:line="240" w:lineRule="auto"/>
      </w:pPr>
      <w:hyperlink r:id="rId54" w:history="1">
        <w:r w:rsidR="00D125C5" w:rsidRPr="00D125C5">
          <w:rPr>
            <w:rStyle w:val="Hyperlink"/>
          </w:rPr>
          <w:t>UW ECE Colloquia</w:t>
        </w:r>
      </w:hyperlink>
    </w:p>
    <w:p w14:paraId="0841502F" w14:textId="55110DEC" w:rsidR="004A1EE2" w:rsidRDefault="00042F08" w:rsidP="00042F08">
      <w:pPr>
        <w:spacing w:after="0" w:line="240" w:lineRule="auto"/>
      </w:pPr>
      <w:r>
        <w:t>Industrial &amp; Systems Engineering</w:t>
      </w:r>
    </w:p>
    <w:p w14:paraId="0A4FF0A7" w14:textId="151E2578" w:rsidR="00DC73CD" w:rsidRDefault="00000000" w:rsidP="00DC73CD">
      <w:pPr>
        <w:pStyle w:val="ListParagraph"/>
        <w:numPr>
          <w:ilvl w:val="0"/>
          <w:numId w:val="4"/>
        </w:numPr>
        <w:spacing w:after="0" w:line="240" w:lineRule="auto"/>
      </w:pPr>
      <w:hyperlink r:id="rId55" w:history="1">
        <w:r w:rsidR="00D125C5" w:rsidRPr="00D125C5">
          <w:rPr>
            <w:rStyle w:val="Hyperlink"/>
          </w:rPr>
          <w:t>Graduate Seminar Series</w:t>
        </w:r>
      </w:hyperlink>
    </w:p>
    <w:p w14:paraId="51AEC4F4" w14:textId="20380977" w:rsidR="004A1EE2" w:rsidRDefault="00042F08" w:rsidP="00042F08">
      <w:pPr>
        <w:spacing w:after="0" w:line="240" w:lineRule="auto"/>
      </w:pPr>
      <w:r>
        <w:lastRenderedPageBreak/>
        <w:t>Materials Science &amp; Engineering</w:t>
      </w:r>
    </w:p>
    <w:p w14:paraId="20CFD0B5" w14:textId="18CE1B84" w:rsidR="00DC73CD" w:rsidRDefault="00000000" w:rsidP="00DC73CD">
      <w:pPr>
        <w:pStyle w:val="ListParagraph"/>
        <w:numPr>
          <w:ilvl w:val="0"/>
          <w:numId w:val="4"/>
        </w:numPr>
        <w:spacing w:after="0" w:line="240" w:lineRule="auto"/>
      </w:pPr>
      <w:hyperlink r:id="rId56" w:history="1">
        <w:r w:rsidR="00D125C5" w:rsidRPr="00D125C5">
          <w:rPr>
            <w:rStyle w:val="Hyperlink"/>
          </w:rPr>
          <w:t>MSE 520: Seminar Series</w:t>
        </w:r>
      </w:hyperlink>
    </w:p>
    <w:p w14:paraId="68E22567" w14:textId="6DF6250A" w:rsidR="00042F08" w:rsidRDefault="00042F08" w:rsidP="004A1EE2">
      <w:pPr>
        <w:spacing w:after="0" w:line="240" w:lineRule="auto"/>
      </w:pPr>
      <w:r>
        <w:t>Mechanical Engineering</w:t>
      </w:r>
    </w:p>
    <w:p w14:paraId="16F7F017" w14:textId="04DDEE42" w:rsidR="00DC73CD" w:rsidRDefault="00000000" w:rsidP="00DC73CD">
      <w:pPr>
        <w:pStyle w:val="ListParagraph"/>
        <w:numPr>
          <w:ilvl w:val="0"/>
          <w:numId w:val="4"/>
        </w:numPr>
        <w:spacing w:after="0" w:line="240" w:lineRule="auto"/>
      </w:pPr>
      <w:hyperlink r:id="rId57" w:history="1">
        <w:r w:rsidR="00D125C5" w:rsidRPr="00D125C5">
          <w:rPr>
            <w:rStyle w:val="Hyperlink"/>
          </w:rPr>
          <w:t>ME Graduate Seminar (ME 520)</w:t>
        </w:r>
      </w:hyperlink>
    </w:p>
    <w:p w14:paraId="3B61A40F" w14:textId="4C7360C8" w:rsidR="00966B31" w:rsidRDefault="00966B31" w:rsidP="00966B31">
      <w:pPr>
        <w:spacing w:after="0" w:line="240" w:lineRule="auto"/>
      </w:pPr>
    </w:p>
    <w:p w14:paraId="0BDF33E7" w14:textId="0F10A155" w:rsidR="00D813C7" w:rsidRPr="00D813C7" w:rsidRDefault="00D637E4" w:rsidP="00D813C7">
      <w:pPr>
        <w:rPr>
          <w:sz w:val="32"/>
          <w:szCs w:val="32"/>
        </w:rPr>
      </w:pPr>
      <w:r>
        <w:rPr>
          <w:sz w:val="32"/>
          <w:szCs w:val="32"/>
        </w:rPr>
        <w:t>Science Communication</w:t>
      </w:r>
    </w:p>
    <w:p w14:paraId="3FBF8385" w14:textId="07945871" w:rsidR="002B56A1" w:rsidRPr="00A52361" w:rsidRDefault="00A52361" w:rsidP="002B56A1">
      <w:pPr>
        <w:spacing w:after="0" w:line="240" w:lineRule="auto"/>
        <w:rPr>
          <w:rStyle w:val="Hyperlink"/>
        </w:rPr>
      </w:pPr>
      <w:r>
        <w:fldChar w:fldCharType="begin"/>
      </w:r>
      <w:r>
        <w:instrText>HYPERLINK "https://www.aaas.org/programs/mass-media-fellowship"</w:instrText>
      </w:r>
      <w:r>
        <w:fldChar w:fldCharType="separate"/>
      </w:r>
      <w:r w:rsidR="002B56A1" w:rsidRPr="00A52361">
        <w:rPr>
          <w:rStyle w:val="Hyperlink"/>
        </w:rPr>
        <w:t xml:space="preserve">AAAS Mass Media Science and Engineering Fellowship </w:t>
      </w:r>
    </w:p>
    <w:p w14:paraId="02B4A837" w14:textId="3A03B85B" w:rsidR="002B56A1" w:rsidRPr="0086213D" w:rsidRDefault="00A52361" w:rsidP="002B56A1">
      <w:pPr>
        <w:spacing w:after="0" w:line="240" w:lineRule="auto"/>
        <w:rPr>
          <w:rFonts w:cstheme="minorHAnsi"/>
        </w:rPr>
      </w:pPr>
      <w:r>
        <w:fldChar w:fldCharType="end"/>
      </w:r>
      <w:r w:rsidR="002B56A1" w:rsidRPr="0086213D">
        <w:rPr>
          <w:rFonts w:cstheme="minorHAnsi"/>
          <w:color w:val="000000"/>
          <w:shd w:val="clear" w:color="auto" w:fill="FFFFFF"/>
        </w:rPr>
        <w:t>Th</w:t>
      </w:r>
      <w:r w:rsidR="0086213D">
        <w:rPr>
          <w:rFonts w:cstheme="minorHAnsi"/>
          <w:color w:val="000000"/>
          <w:shd w:val="clear" w:color="auto" w:fill="FFFFFF"/>
        </w:rPr>
        <w:t xml:space="preserve">e MMSEF </w:t>
      </w:r>
      <w:r w:rsidR="002B56A1" w:rsidRPr="0086213D">
        <w:rPr>
          <w:rFonts w:cstheme="minorHAnsi"/>
          <w:color w:val="000000"/>
          <w:shd w:val="clear" w:color="auto" w:fill="FFFFFF"/>
        </w:rPr>
        <w:t>program strengthens the connections between scientists and journalists by placing advanced undergraduate, graduate, and post-graduate level scientists, engineers, and mathematicians at media organizations nationwide.</w:t>
      </w:r>
    </w:p>
    <w:p w14:paraId="1976C9BD" w14:textId="74DD73AD" w:rsidR="002B56A1" w:rsidRDefault="0086213D" w:rsidP="002B56A1">
      <w:pPr>
        <w:spacing w:after="0" w:line="240" w:lineRule="auto"/>
      </w:pPr>
      <w:r>
        <w:t xml:space="preserve">Contact: </w:t>
      </w:r>
      <w:r w:rsidRPr="00A52361">
        <w:t>mmfellowship@aaas.org</w:t>
      </w:r>
    </w:p>
    <w:p w14:paraId="614B4603" w14:textId="77777777" w:rsidR="002B56A1" w:rsidRDefault="002B56A1" w:rsidP="002B56A1">
      <w:pPr>
        <w:spacing w:after="0" w:line="240" w:lineRule="auto"/>
      </w:pPr>
    </w:p>
    <w:p w14:paraId="0FEC754D" w14:textId="09396F37" w:rsidR="002B56A1" w:rsidRPr="00A72F29" w:rsidRDefault="00A72F29" w:rsidP="002B56A1">
      <w:pPr>
        <w:spacing w:after="0" w:line="240" w:lineRule="auto"/>
        <w:rPr>
          <w:rStyle w:val="Hyperlink"/>
        </w:rPr>
      </w:pPr>
      <w:r>
        <w:fldChar w:fldCharType="begin"/>
      </w:r>
      <w:r>
        <w:instrText>HYPERLINK "https://environment.uw.edu/research/science-communication-outreach/"</w:instrText>
      </w:r>
      <w:r>
        <w:fldChar w:fldCharType="separate"/>
      </w:r>
      <w:r w:rsidR="002B56A1" w:rsidRPr="00A72F29">
        <w:rPr>
          <w:rStyle w:val="Hyperlink"/>
        </w:rPr>
        <w:t>College of the Environment Science Communication trainings, workshops, and courses</w:t>
      </w:r>
    </w:p>
    <w:p w14:paraId="679D42DB" w14:textId="3A951938" w:rsidR="002B56A1" w:rsidRDefault="00A72F29" w:rsidP="002B56A1">
      <w:pPr>
        <w:spacing w:after="0" w:line="240" w:lineRule="auto"/>
      </w:pPr>
      <w:r>
        <w:fldChar w:fldCharType="end"/>
      </w:r>
      <w:r w:rsidR="002B56A1">
        <w:t>E</w:t>
      </w:r>
      <w:r w:rsidR="002B56A1" w:rsidRPr="002B56A1">
        <w:t>mpower</w:t>
      </w:r>
      <w:r w:rsidR="002B56A1">
        <w:t xml:space="preserve">ing </w:t>
      </w:r>
      <w:r w:rsidR="002B56A1" w:rsidRPr="002B56A1">
        <w:t xml:space="preserve">faculty, staff and students to be science communicators to have even greater impact in the world. </w:t>
      </w:r>
    </w:p>
    <w:p w14:paraId="450055B4" w14:textId="4A1A7E74" w:rsidR="002B56A1" w:rsidRDefault="002B56A1" w:rsidP="002B56A1">
      <w:pPr>
        <w:spacing w:after="0" w:line="240" w:lineRule="auto"/>
      </w:pPr>
      <w:r>
        <w:t xml:space="preserve">Contact: </w:t>
      </w:r>
      <w:r w:rsidR="0086213D">
        <w:t>coenvcom@uw.edu</w:t>
      </w:r>
    </w:p>
    <w:p w14:paraId="6AC68AA7" w14:textId="77777777" w:rsidR="002B56A1" w:rsidRDefault="002B56A1" w:rsidP="002B56A1">
      <w:pPr>
        <w:spacing w:after="0" w:line="240" w:lineRule="auto"/>
      </w:pPr>
    </w:p>
    <w:p w14:paraId="4C4A7D08" w14:textId="11B4B0F6" w:rsidR="002B56A1" w:rsidRPr="00A72F29" w:rsidRDefault="00A72F29" w:rsidP="002B56A1">
      <w:pPr>
        <w:spacing w:after="0" w:line="240" w:lineRule="auto"/>
        <w:rPr>
          <w:rStyle w:val="Hyperlink"/>
        </w:rPr>
      </w:pPr>
      <w:r>
        <w:fldChar w:fldCharType="begin"/>
      </w:r>
      <w:r>
        <w:instrText>HYPERLINK "https://www.fredhutch.org/en/education-training/teachers-students/science-education-partnership.html"</w:instrText>
      </w:r>
      <w:r>
        <w:fldChar w:fldCharType="separate"/>
      </w:r>
      <w:r w:rsidR="002B56A1" w:rsidRPr="00A72F29">
        <w:rPr>
          <w:rStyle w:val="Hyperlink"/>
        </w:rPr>
        <w:t>Fred Hutchinson Cancer Center Science Education Partnership</w:t>
      </w:r>
    </w:p>
    <w:p w14:paraId="60AB796A" w14:textId="29371495" w:rsidR="002B56A1" w:rsidRDefault="00A72F29" w:rsidP="002B56A1">
      <w:pPr>
        <w:spacing w:after="0" w:line="240" w:lineRule="auto"/>
      </w:pPr>
      <w:r>
        <w:fldChar w:fldCharType="end"/>
      </w:r>
      <w:r w:rsidR="002B56A1" w:rsidRPr="00D637E4">
        <w:t xml:space="preserve">SEP </w:t>
      </w:r>
      <w:r w:rsidR="002B56A1">
        <w:t xml:space="preserve">pairs </w:t>
      </w:r>
      <w:r w:rsidR="002B56A1" w:rsidRPr="00D637E4">
        <w:t>research scientists with secondary school science teachers in Washington state. Through workshops and a summer professional development program, teachers learn molecular biology techniques and participate in laboratory research.</w:t>
      </w:r>
    </w:p>
    <w:p w14:paraId="2D5DCBB9" w14:textId="73401CF1" w:rsidR="002B56A1" w:rsidRDefault="002B56A1" w:rsidP="002B56A1">
      <w:pPr>
        <w:spacing w:after="0" w:line="240" w:lineRule="auto"/>
      </w:pPr>
      <w:r>
        <w:t xml:space="preserve">Contact: </w:t>
      </w:r>
      <w:r w:rsidR="0086213D" w:rsidRPr="00A72F29">
        <w:t>sep@fredhutch.org</w:t>
      </w:r>
    </w:p>
    <w:p w14:paraId="10382551" w14:textId="77777777" w:rsidR="000814F1" w:rsidRDefault="000814F1" w:rsidP="00D637E4">
      <w:pPr>
        <w:spacing w:after="0" w:line="240" w:lineRule="auto"/>
      </w:pPr>
    </w:p>
    <w:p w14:paraId="7335F07A" w14:textId="4BA94072" w:rsidR="00657128" w:rsidRPr="00A72F29" w:rsidRDefault="00A72F29" w:rsidP="00D637E4">
      <w:pPr>
        <w:spacing w:after="0" w:line="240" w:lineRule="auto"/>
        <w:rPr>
          <w:rStyle w:val="Hyperlink"/>
        </w:rPr>
      </w:pPr>
      <w:r>
        <w:fldChar w:fldCharType="begin"/>
      </w:r>
      <w:r>
        <w:instrText>HYPERLINK "https://www.scienceontap.org/"</w:instrText>
      </w:r>
      <w:r>
        <w:fldChar w:fldCharType="separate"/>
      </w:r>
      <w:r w:rsidR="00657128" w:rsidRPr="00A72F29">
        <w:rPr>
          <w:rStyle w:val="Hyperlink"/>
        </w:rPr>
        <w:t>Science on Tap Seattle</w:t>
      </w:r>
    </w:p>
    <w:p w14:paraId="68C14D68" w14:textId="5E9E006D" w:rsidR="00657128" w:rsidRDefault="00A72F29" w:rsidP="00D637E4">
      <w:pPr>
        <w:spacing w:after="0" w:line="240" w:lineRule="auto"/>
      </w:pPr>
      <w:r>
        <w:fldChar w:fldCharType="end"/>
      </w:r>
      <w:r w:rsidR="00D637E4" w:rsidRPr="00D637E4">
        <w:t xml:space="preserve">Science on Tap is an evening where anyone can come to explore the latest ideas in science and technology in a relaxed atmosphere. Meetings </w:t>
      </w:r>
      <w:r w:rsidR="00D637E4">
        <w:t xml:space="preserve">last 1-2 </w:t>
      </w:r>
      <w:r w:rsidR="00D637E4" w:rsidRPr="00D637E4">
        <w:t xml:space="preserve">hours. The speaker gives a short talk about </w:t>
      </w:r>
      <w:r w:rsidR="00D637E4">
        <w:t xml:space="preserve">their </w:t>
      </w:r>
      <w:r w:rsidR="00D637E4" w:rsidRPr="00D637E4">
        <w:t xml:space="preserve">area of </w:t>
      </w:r>
      <w:r w:rsidR="00D637E4">
        <w:t>research</w:t>
      </w:r>
      <w:r w:rsidR="00D637E4" w:rsidRPr="00D637E4">
        <w:t>, followed</w:t>
      </w:r>
      <w:r w:rsidR="00D637E4">
        <w:t xml:space="preserve"> by</w:t>
      </w:r>
      <w:r w:rsidR="00D637E4" w:rsidRPr="00D637E4">
        <w:t xml:space="preserve"> time for small-group discussions.</w:t>
      </w:r>
    </w:p>
    <w:p w14:paraId="015777AE" w14:textId="30B6FC18" w:rsidR="00D637E4" w:rsidRDefault="00D637E4" w:rsidP="00D637E4">
      <w:pPr>
        <w:spacing w:after="0" w:line="240" w:lineRule="auto"/>
      </w:pPr>
      <w:r>
        <w:t xml:space="preserve">Contact: </w:t>
      </w:r>
      <w:r w:rsidR="0086213D" w:rsidRPr="00A72F29">
        <w:t>info@scienceontap.org</w:t>
      </w:r>
    </w:p>
    <w:p w14:paraId="10CA75E7" w14:textId="4219CE33" w:rsidR="00D637E4" w:rsidRDefault="00D637E4" w:rsidP="00D637E4">
      <w:pPr>
        <w:spacing w:after="0" w:line="240" w:lineRule="auto"/>
      </w:pPr>
    </w:p>
    <w:p w14:paraId="7308459A" w14:textId="06DC028E" w:rsidR="00D637E4" w:rsidRPr="00A72F29" w:rsidRDefault="00A72F29" w:rsidP="00D637E4">
      <w:pPr>
        <w:spacing w:after="0" w:line="240" w:lineRule="auto"/>
        <w:rPr>
          <w:rStyle w:val="Hyperlink"/>
        </w:rPr>
      </w:pPr>
      <w:r>
        <w:fldChar w:fldCharType="begin"/>
      </w:r>
      <w:r>
        <w:instrText>HYPERLINK "https://seattleawis.org/"</w:instrText>
      </w:r>
      <w:r>
        <w:fldChar w:fldCharType="separate"/>
      </w:r>
      <w:r w:rsidR="00D637E4" w:rsidRPr="00A72F29">
        <w:rPr>
          <w:rStyle w:val="Hyperlink"/>
        </w:rPr>
        <w:t>Seattle Association for Women in Science</w:t>
      </w:r>
    </w:p>
    <w:p w14:paraId="6F31DC46" w14:textId="30D3488E" w:rsidR="00D637E4" w:rsidRDefault="00A72F29" w:rsidP="00D637E4">
      <w:pPr>
        <w:spacing w:after="0" w:line="240" w:lineRule="auto"/>
      </w:pPr>
      <w:r>
        <w:fldChar w:fldCharType="end"/>
      </w:r>
      <w:r w:rsidR="00760DFE">
        <w:t>T</w:t>
      </w:r>
      <w:r w:rsidR="00760DFE" w:rsidRPr="00760DFE">
        <w:t>he mission of the Seattle area chapter of the Association for Women in Science is to create a broad interdisciplinary welcoming environment to advance the careers of women in science and technology and promote the participation of girls in the sciences.</w:t>
      </w:r>
    </w:p>
    <w:p w14:paraId="1957D66B" w14:textId="7C77447B" w:rsidR="00760DFE" w:rsidRDefault="00760DFE" w:rsidP="00D637E4">
      <w:pPr>
        <w:spacing w:after="0" w:line="240" w:lineRule="auto"/>
      </w:pPr>
      <w:r>
        <w:t xml:space="preserve">Contact: </w:t>
      </w:r>
      <w:r w:rsidR="00042F08" w:rsidRPr="00042F08">
        <w:t>programs@seattleawis.org</w:t>
      </w:r>
    </w:p>
    <w:p w14:paraId="1CE295EC" w14:textId="77777777" w:rsidR="00120A1F" w:rsidRDefault="00120A1F" w:rsidP="00D637E4">
      <w:pPr>
        <w:spacing w:after="0" w:line="240" w:lineRule="auto"/>
      </w:pPr>
    </w:p>
    <w:p w14:paraId="422C4E6E" w14:textId="38AA4156" w:rsidR="00120A1F" w:rsidRDefault="00000000" w:rsidP="00D637E4">
      <w:pPr>
        <w:spacing w:after="0" w:line="240" w:lineRule="auto"/>
      </w:pPr>
      <w:hyperlink r:id="rId58" w:history="1">
        <w:r w:rsidR="00120A1F" w:rsidRPr="00120A1F">
          <w:rPr>
            <w:rStyle w:val="Hyperlink"/>
          </w:rPr>
          <w:t>National Center for Faculty Development and Diversity</w:t>
        </w:r>
      </w:hyperlink>
    </w:p>
    <w:p w14:paraId="24D5B8E7" w14:textId="0A97AC84" w:rsidR="004E3159" w:rsidRDefault="0039602E" w:rsidP="00D637E4">
      <w:pPr>
        <w:spacing w:after="0" w:line="240" w:lineRule="auto"/>
      </w:pPr>
      <w:r>
        <w:t>Leading provider of professional development in higher education, offering mentoring, tools, and support at stages through one’s career.</w:t>
      </w:r>
    </w:p>
    <w:p w14:paraId="71C8E454" w14:textId="77777777" w:rsidR="00120A1F" w:rsidRDefault="00120A1F" w:rsidP="00D637E4">
      <w:pPr>
        <w:spacing w:after="0" w:line="240" w:lineRule="auto"/>
      </w:pPr>
    </w:p>
    <w:p w14:paraId="7F90CB93" w14:textId="1368C6CC" w:rsidR="00120A1F" w:rsidRDefault="00000000" w:rsidP="00D637E4">
      <w:pPr>
        <w:spacing w:after="0" w:line="240" w:lineRule="auto"/>
      </w:pPr>
      <w:hyperlink r:id="rId59" w:history="1">
        <w:r w:rsidR="00120A1F" w:rsidRPr="00120A1F">
          <w:rPr>
            <w:rStyle w:val="Hyperlink"/>
          </w:rPr>
          <w:t>Science Teaching Experience Program: Working in Science Education (STEPWISE)</w:t>
        </w:r>
      </w:hyperlink>
    </w:p>
    <w:p w14:paraId="37A791DF" w14:textId="542AA5AC" w:rsidR="00120A1F" w:rsidRDefault="00120A1F" w:rsidP="00D637E4">
      <w:pPr>
        <w:spacing w:after="0" w:line="240" w:lineRule="auto"/>
      </w:pPr>
      <w:r>
        <w:t xml:space="preserve">A mentored teaching apprenticeship for postdoctoral scholars.  Cohorts </w:t>
      </w:r>
      <w:r w:rsidR="00AD6EB5">
        <w:t>are established</w:t>
      </w:r>
      <w:r>
        <w:t xml:space="preserve"> annually.</w:t>
      </w:r>
    </w:p>
    <w:p w14:paraId="4C9B435C" w14:textId="77777777" w:rsidR="00DE7C92" w:rsidRDefault="00DE7C92" w:rsidP="00D637E4">
      <w:pPr>
        <w:spacing w:after="0" w:line="240" w:lineRule="auto"/>
      </w:pPr>
    </w:p>
    <w:p w14:paraId="2EA4A7DD" w14:textId="0DFF1D85" w:rsidR="00DE7C92" w:rsidRDefault="00000000" w:rsidP="00D637E4">
      <w:pPr>
        <w:spacing w:after="0" w:line="240" w:lineRule="auto"/>
      </w:pPr>
      <w:hyperlink r:id="rId60" w:history="1">
        <w:r w:rsidR="00DE7C92" w:rsidRPr="00DE7C92">
          <w:rPr>
            <w:rStyle w:val="Hyperlink"/>
          </w:rPr>
          <w:t>Future Faculty Fellows</w:t>
        </w:r>
      </w:hyperlink>
    </w:p>
    <w:p w14:paraId="463B0413" w14:textId="37AD3CF1" w:rsidR="00DE7C92" w:rsidRPr="00D637E4" w:rsidRDefault="00DE7C92" w:rsidP="00D637E4">
      <w:pPr>
        <w:spacing w:after="0" w:line="240" w:lineRule="auto"/>
      </w:pPr>
      <w:r>
        <w:t>Four-week series of workshops to prepare postdocs for applying to academic positions.  Available to UW Medicine only.</w:t>
      </w:r>
    </w:p>
    <w:sectPr w:rsidR="00DE7C92" w:rsidRPr="00D6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032"/>
    <w:multiLevelType w:val="hybridMultilevel"/>
    <w:tmpl w:val="4A2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914"/>
    <w:multiLevelType w:val="hybridMultilevel"/>
    <w:tmpl w:val="783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2F3"/>
    <w:multiLevelType w:val="hybridMultilevel"/>
    <w:tmpl w:val="A1F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928"/>
    <w:multiLevelType w:val="hybridMultilevel"/>
    <w:tmpl w:val="D2B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501"/>
    <w:multiLevelType w:val="hybridMultilevel"/>
    <w:tmpl w:val="00C6E4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36C72D7"/>
    <w:multiLevelType w:val="hybridMultilevel"/>
    <w:tmpl w:val="E880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693"/>
    <w:multiLevelType w:val="hybridMultilevel"/>
    <w:tmpl w:val="BEF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21D6"/>
    <w:multiLevelType w:val="hybridMultilevel"/>
    <w:tmpl w:val="6D46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C5B"/>
    <w:multiLevelType w:val="hybridMultilevel"/>
    <w:tmpl w:val="CB12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6518"/>
    <w:multiLevelType w:val="hybridMultilevel"/>
    <w:tmpl w:val="0DC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57270"/>
    <w:multiLevelType w:val="hybridMultilevel"/>
    <w:tmpl w:val="1C82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7EE4"/>
    <w:multiLevelType w:val="hybridMultilevel"/>
    <w:tmpl w:val="7A4A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61500">
    <w:abstractNumId w:val="11"/>
  </w:num>
  <w:num w:numId="2" w16cid:durableId="2146267752">
    <w:abstractNumId w:val="6"/>
  </w:num>
  <w:num w:numId="3" w16cid:durableId="987435561">
    <w:abstractNumId w:val="0"/>
  </w:num>
  <w:num w:numId="4" w16cid:durableId="387724222">
    <w:abstractNumId w:val="4"/>
  </w:num>
  <w:num w:numId="5" w16cid:durableId="695278481">
    <w:abstractNumId w:val="9"/>
  </w:num>
  <w:num w:numId="6" w16cid:durableId="1993631956">
    <w:abstractNumId w:val="8"/>
  </w:num>
  <w:num w:numId="7" w16cid:durableId="484976487">
    <w:abstractNumId w:val="7"/>
  </w:num>
  <w:num w:numId="8" w16cid:durableId="535311299">
    <w:abstractNumId w:val="10"/>
  </w:num>
  <w:num w:numId="9" w16cid:durableId="1291474428">
    <w:abstractNumId w:val="5"/>
  </w:num>
  <w:num w:numId="10" w16cid:durableId="1799452629">
    <w:abstractNumId w:val="2"/>
  </w:num>
  <w:num w:numId="11" w16cid:durableId="1188568961">
    <w:abstractNumId w:val="3"/>
  </w:num>
  <w:num w:numId="12" w16cid:durableId="56167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4E"/>
    <w:rsid w:val="00015C0F"/>
    <w:rsid w:val="00026F60"/>
    <w:rsid w:val="00042F08"/>
    <w:rsid w:val="000814F1"/>
    <w:rsid w:val="000C27B8"/>
    <w:rsid w:val="00120A1F"/>
    <w:rsid w:val="00172F2F"/>
    <w:rsid w:val="00232E55"/>
    <w:rsid w:val="00261BCA"/>
    <w:rsid w:val="00276C51"/>
    <w:rsid w:val="002A604E"/>
    <w:rsid w:val="002B56A1"/>
    <w:rsid w:val="00395338"/>
    <w:rsid w:val="0039602E"/>
    <w:rsid w:val="004A1EE2"/>
    <w:rsid w:val="004E3159"/>
    <w:rsid w:val="0056459A"/>
    <w:rsid w:val="005E1037"/>
    <w:rsid w:val="0063184A"/>
    <w:rsid w:val="00657128"/>
    <w:rsid w:val="006B1FB9"/>
    <w:rsid w:val="006F340C"/>
    <w:rsid w:val="00760DFE"/>
    <w:rsid w:val="00855F38"/>
    <w:rsid w:val="0086213D"/>
    <w:rsid w:val="009579F8"/>
    <w:rsid w:val="00966B31"/>
    <w:rsid w:val="00A179E5"/>
    <w:rsid w:val="00A52361"/>
    <w:rsid w:val="00A55DDB"/>
    <w:rsid w:val="00A72F29"/>
    <w:rsid w:val="00AD501B"/>
    <w:rsid w:val="00AD6EB5"/>
    <w:rsid w:val="00B014E8"/>
    <w:rsid w:val="00B26878"/>
    <w:rsid w:val="00BA0C19"/>
    <w:rsid w:val="00D125C5"/>
    <w:rsid w:val="00D40375"/>
    <w:rsid w:val="00D458D0"/>
    <w:rsid w:val="00D637E4"/>
    <w:rsid w:val="00D813C7"/>
    <w:rsid w:val="00D910B1"/>
    <w:rsid w:val="00D96C84"/>
    <w:rsid w:val="00DC1FE0"/>
    <w:rsid w:val="00DC73CD"/>
    <w:rsid w:val="00DD47DE"/>
    <w:rsid w:val="00DE7C92"/>
    <w:rsid w:val="00E03342"/>
    <w:rsid w:val="00E74408"/>
    <w:rsid w:val="00EA45AE"/>
    <w:rsid w:val="00EC6F58"/>
    <w:rsid w:val="00EE3E24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21E2"/>
  <w15:chartTrackingRefBased/>
  <w15:docId w15:val="{229FA366-25AD-46E3-8591-4C31FD8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F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45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5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technologies.asa.uw.edu/" TargetMode="External"/><Relationship Id="rId18" Type="http://schemas.openxmlformats.org/officeDocument/2006/relationships/hyperlink" Target="https://www.biology.washington.edu/news/events/seminars" TargetMode="External"/><Relationship Id="rId26" Type="http://schemas.openxmlformats.org/officeDocument/2006/relationships/hyperlink" Target="https://math.washington.edu/events/series/differential-geometrypde-seminar" TargetMode="External"/><Relationship Id="rId39" Type="http://schemas.openxmlformats.org/officeDocument/2006/relationships/hyperlink" Target="https://atmos.uw.edu/students/courses/" TargetMode="External"/><Relationship Id="rId21" Type="http://schemas.openxmlformats.org/officeDocument/2006/relationships/hyperlink" Target="https://chem.washington.edu/calendar" TargetMode="External"/><Relationship Id="rId34" Type="http://schemas.openxmlformats.org/officeDocument/2006/relationships/hyperlink" Target="https://fish.uw.edu/news-events/seminar-series/departmental-seminars/" TargetMode="External"/><Relationship Id="rId42" Type="http://schemas.openxmlformats.org/officeDocument/2006/relationships/hyperlink" Target="https://www.ocean.washington.edu/events" TargetMode="External"/><Relationship Id="rId47" Type="http://schemas.openxmlformats.org/officeDocument/2006/relationships/hyperlink" Target="https://www.washington.edu/students/crscat/quante.html" TargetMode="External"/><Relationship Id="rId50" Type="http://schemas.openxmlformats.org/officeDocument/2006/relationships/hyperlink" Target="https://www.cheme.washington.edu/calendar" TargetMode="External"/><Relationship Id="rId55" Type="http://schemas.openxmlformats.org/officeDocument/2006/relationships/hyperlink" Target="https://ise.washington.edu/students/seminars/INDE593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stro.washington.edu/seminars" TargetMode="External"/><Relationship Id="rId20" Type="http://schemas.openxmlformats.org/officeDocument/2006/relationships/hyperlink" Target="https://chem.washington.edu/calendar" TargetMode="External"/><Relationship Id="rId29" Type="http://schemas.openxmlformats.org/officeDocument/2006/relationships/hyperlink" Target="https://math.washington.edu/events/series/probability-seminar" TargetMode="External"/><Relationship Id="rId41" Type="http://schemas.openxmlformats.org/officeDocument/2006/relationships/hyperlink" Target="https://sefs.uw.edu/news-and-events/events/sefs-seminars/" TargetMode="External"/><Relationship Id="rId54" Type="http://schemas.openxmlformats.org/officeDocument/2006/relationships/hyperlink" Target="https://www.ece.uw.edu/colloquiu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.washington.edu/about/ctl/" TargetMode="External"/><Relationship Id="rId24" Type="http://schemas.openxmlformats.org/officeDocument/2006/relationships/hyperlink" Target="https://math.washington.edu/events/series/combinatorics-and-geometry-seminar" TargetMode="External"/><Relationship Id="rId32" Type="http://schemas.openxmlformats.org/officeDocument/2006/relationships/hyperlink" Target="https://phys.washington.edu/physics-colloquia" TargetMode="External"/><Relationship Id="rId37" Type="http://schemas.openxmlformats.org/officeDocument/2006/relationships/hyperlink" Target="https://atmos.uw.edu/students/courses/" TargetMode="External"/><Relationship Id="rId40" Type="http://schemas.openxmlformats.org/officeDocument/2006/relationships/hyperlink" Target="https://ess.uw.edu/news-and-events/weekly-colloquium/" TargetMode="External"/><Relationship Id="rId45" Type="http://schemas.openxmlformats.org/officeDocument/2006/relationships/hyperlink" Target="https://www.ocean.washington.edu/events" TargetMode="External"/><Relationship Id="rId53" Type="http://schemas.openxmlformats.org/officeDocument/2006/relationships/hyperlink" Target="https://escience.washington.edu/connect/events/" TargetMode="External"/><Relationship Id="rId58" Type="http://schemas.openxmlformats.org/officeDocument/2006/relationships/hyperlink" Target="https://faculty.uwmedicine.org/resources/national-center-for-faculty-development-and-diversity-ncfd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ites.google.com/uw.edu/seminar-in-applied-mathematics/home" TargetMode="External"/><Relationship Id="rId23" Type="http://schemas.openxmlformats.org/officeDocument/2006/relationships/hyperlink" Target="https://math.washington.edu/events/series/algebra-and-algebraic-geometry-seminar" TargetMode="External"/><Relationship Id="rId28" Type="http://schemas.openxmlformats.org/officeDocument/2006/relationships/hyperlink" Target="https://math.washington.edu/events/series/number-theory-seminar" TargetMode="External"/><Relationship Id="rId36" Type="http://schemas.openxmlformats.org/officeDocument/2006/relationships/hyperlink" Target="http://puntlab.washington.edu/fisheries-think-tank/" TargetMode="External"/><Relationship Id="rId49" Type="http://schemas.openxmlformats.org/officeDocument/2006/relationships/hyperlink" Target="https://bioe.uw.edu/bioe-life/events/department-seminars/" TargetMode="External"/><Relationship Id="rId57" Type="http://schemas.openxmlformats.org/officeDocument/2006/relationships/hyperlink" Target="https://www.me.washington.edu/news/seminar/520semina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p.washington.edu/wp-content/uploads/Teaching_request_PDS_DRAFT-V2.pdf" TargetMode="External"/><Relationship Id="rId19" Type="http://schemas.openxmlformats.org/officeDocument/2006/relationships/hyperlink" Target="https://chem.washington.edu/calendar" TargetMode="External"/><Relationship Id="rId31" Type="http://schemas.openxmlformats.org/officeDocument/2006/relationships/hyperlink" Target="https://math.washington.edu/events/series/topology-seminar" TargetMode="External"/><Relationship Id="rId44" Type="http://schemas.openxmlformats.org/officeDocument/2006/relationships/hyperlink" Target="https://www.ocean.washington.edu/events" TargetMode="External"/><Relationship Id="rId52" Type="http://schemas.openxmlformats.org/officeDocument/2006/relationships/hyperlink" Target="https://www.cs.washington.edu/events/colloquia" TargetMode="External"/><Relationship Id="rId60" Type="http://schemas.openxmlformats.org/officeDocument/2006/relationships/hyperlink" Target="https://research-grad-ed.uwmedicine.org/rge-events/future-faculty-worksho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.uw.edu/labor/academic-and-student-unions/uaw-postdocs/uaw-postdoc-contract" TargetMode="External"/><Relationship Id="rId14" Type="http://schemas.openxmlformats.org/officeDocument/2006/relationships/hyperlink" Target="https://amath.washington.edu/applied-partial-differential-equations-seminar" TargetMode="External"/><Relationship Id="rId22" Type="http://schemas.openxmlformats.org/officeDocument/2006/relationships/hyperlink" Target="https://chem.washington.edu/calendar" TargetMode="External"/><Relationship Id="rId27" Type="http://schemas.openxmlformats.org/officeDocument/2006/relationships/hyperlink" Target="https://math.washington.edu/events/series/inverse-problems-seminar" TargetMode="External"/><Relationship Id="rId30" Type="http://schemas.openxmlformats.org/officeDocument/2006/relationships/hyperlink" Target="https://math.washington.edu/events/series/rainwater-seminar" TargetMode="External"/><Relationship Id="rId35" Type="http://schemas.openxmlformats.org/officeDocument/2006/relationships/hyperlink" Target="https://fish.uw.edu/news-events/seminar-series/quantitative-seminar/" TargetMode="External"/><Relationship Id="rId43" Type="http://schemas.openxmlformats.org/officeDocument/2006/relationships/hyperlink" Target="https://www.ocean.washington.edu/events" TargetMode="External"/><Relationship Id="rId48" Type="http://schemas.openxmlformats.org/officeDocument/2006/relationships/hyperlink" Target="https://www.aa.washington.edu/calendar" TargetMode="External"/><Relationship Id="rId56" Type="http://schemas.openxmlformats.org/officeDocument/2006/relationships/hyperlink" Target="https://mse.washington.edu/events/mse520" TargetMode="External"/><Relationship Id="rId8" Type="http://schemas.openxmlformats.org/officeDocument/2006/relationships/hyperlink" Target="https://ap.washington.edu/ahr/policies/postdoctoral-scholars-teaching-and-teaching-compensation-policy/" TargetMode="External"/><Relationship Id="rId51" Type="http://schemas.openxmlformats.org/officeDocument/2006/relationships/hyperlink" Target="https://www.cheme.washington.edu/calenda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eaching.washington.edu/about/ctl/ctl-services/" TargetMode="External"/><Relationship Id="rId17" Type="http://schemas.openxmlformats.org/officeDocument/2006/relationships/hyperlink" Target="https://astro.washington.edu/colloquia" TargetMode="External"/><Relationship Id="rId25" Type="http://schemas.openxmlformats.org/officeDocument/2006/relationships/hyperlink" Target="https://math.washington.edu/events/series/current-topics-seminar" TargetMode="External"/><Relationship Id="rId33" Type="http://schemas.openxmlformats.org/officeDocument/2006/relationships/hyperlink" Target="https://stat.uw.edu/seminars/department-seminars" TargetMode="External"/><Relationship Id="rId38" Type="http://schemas.openxmlformats.org/officeDocument/2006/relationships/hyperlink" Target="https://atmos.uw.edu/students/courses/" TargetMode="External"/><Relationship Id="rId46" Type="http://schemas.openxmlformats.org/officeDocument/2006/relationships/hyperlink" Target="https://www.ocean.washington.edu/story/Banse_Early_Career_Scientist_Seminar_Series" TargetMode="External"/><Relationship Id="rId59" Type="http://schemas.openxmlformats.org/officeDocument/2006/relationships/hyperlink" Target="https://depts.washington.edu/stepuw/home/step-w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0b432-aa40-46ef-bd68-725fd1174880" xsi:nil="true"/>
    <lcf76f155ced4ddcb4097134ff3c332f xmlns="ed2710d4-8dfb-4562-84bb-a6eb686792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E7DBF4C78C64FB1A1467966B3073A" ma:contentTypeVersion="15" ma:contentTypeDescription="Create a new document." ma:contentTypeScope="" ma:versionID="90c2f13e583eb1526a93edc935e60701">
  <xsd:schema xmlns:xsd="http://www.w3.org/2001/XMLSchema" xmlns:xs="http://www.w3.org/2001/XMLSchema" xmlns:p="http://schemas.microsoft.com/office/2006/metadata/properties" xmlns:ns2="7d20b432-aa40-46ef-bd68-725fd1174880" xmlns:ns3="ed2710d4-8dfb-4562-84bb-a6eb686792b3" targetNamespace="http://schemas.microsoft.com/office/2006/metadata/properties" ma:root="true" ma:fieldsID="31a89fb1f9d9990f632a31d054e78001" ns2:_="" ns3:_="">
    <xsd:import namespace="7d20b432-aa40-46ef-bd68-725fd1174880"/>
    <xsd:import namespace="ed2710d4-8dfb-4562-84bb-a6eb68679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b432-aa40-46ef-bd68-725fd117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4203b3-d41a-4e14-979f-f8f2b757a782}" ma:internalName="TaxCatchAll" ma:showField="CatchAllData" ma:web="7d20b432-aa40-46ef-bd68-725fd1174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0d4-8dfb-4562-84bb-a6eb68679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56922-3E04-4AF5-9543-694E4A3D3DBE}">
  <ds:schemaRefs>
    <ds:schemaRef ds:uri="http://schemas.microsoft.com/office/2006/metadata/properties"/>
    <ds:schemaRef ds:uri="http://schemas.microsoft.com/office/infopath/2007/PartnerControls"/>
    <ds:schemaRef ds:uri="7d20b432-aa40-46ef-bd68-725fd1174880"/>
    <ds:schemaRef ds:uri="ed2710d4-8dfb-4562-84bb-a6eb686792b3"/>
  </ds:schemaRefs>
</ds:datastoreItem>
</file>

<file path=customXml/itemProps2.xml><?xml version="1.0" encoding="utf-8"?>
<ds:datastoreItem xmlns:ds="http://schemas.openxmlformats.org/officeDocument/2006/customXml" ds:itemID="{9B5F86D6-4B59-420A-9B13-FD592BCCE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768F1-B3EA-4081-A101-AAFB293DB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b432-aa40-46ef-bd68-725fd1174880"/>
    <ds:schemaRef ds:uri="ed2710d4-8dfb-4562-84bb-a6eb6867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E. Dolliver</dc:creator>
  <cp:keywords/>
  <dc:description/>
  <cp:lastModifiedBy>Brandon M. Ray</cp:lastModifiedBy>
  <cp:revision>14</cp:revision>
  <dcterms:created xsi:type="dcterms:W3CDTF">2021-04-28T23:52:00Z</dcterms:created>
  <dcterms:modified xsi:type="dcterms:W3CDTF">2024-03-05T21:45:00Z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0x010100201E7DBF4C78C64FB1A1467966B3073A</vt:lpwstr>
  </property>
</Properties>
</file>